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789D" w:rsidRPr="00B45814" w:rsidRDefault="0046789D" w:rsidP="00401652">
      <w:pPr>
        <w:ind w:left="4253" w:firstLine="0"/>
        <w:rPr>
          <w:b/>
        </w:rPr>
      </w:pPr>
      <w:bookmarkStart w:id="0" w:name="_GoBack"/>
      <w:bookmarkEnd w:id="0"/>
      <w:r w:rsidRPr="00B45814">
        <w:rPr>
          <w:b/>
        </w:rPr>
        <w:t>ДО</w:t>
      </w:r>
    </w:p>
    <w:p w:rsidR="00572527" w:rsidRPr="00B45814" w:rsidRDefault="00572527" w:rsidP="00953EDA">
      <w:pPr>
        <w:spacing w:after="0"/>
        <w:ind w:left="4253" w:firstLine="0"/>
        <w:rPr>
          <w:b/>
        </w:rPr>
      </w:pPr>
      <w:r w:rsidRPr="00B45814">
        <w:rPr>
          <w:b/>
        </w:rPr>
        <w:t>Г-ЖА СИЛВИЯ ГЕОРГИЕВА</w:t>
      </w:r>
    </w:p>
    <w:p w:rsidR="00572527" w:rsidRPr="00B45814" w:rsidRDefault="00572527" w:rsidP="0045334D">
      <w:pPr>
        <w:spacing w:before="0" w:after="0"/>
        <w:ind w:left="4253" w:firstLine="0"/>
        <w:rPr>
          <w:b/>
        </w:rPr>
      </w:pPr>
      <w:r w:rsidRPr="00B45814">
        <w:rPr>
          <w:b/>
        </w:rPr>
        <w:t xml:space="preserve">ИЗПЪЛНИТЕЛЕН ДИРЕКТОР НА </w:t>
      </w:r>
    </w:p>
    <w:p w:rsidR="006724D7" w:rsidRPr="00B45814" w:rsidRDefault="00431B9E" w:rsidP="00953EDA">
      <w:pPr>
        <w:tabs>
          <w:tab w:val="left" w:pos="709"/>
        </w:tabs>
        <w:spacing w:before="0" w:after="0"/>
        <w:ind w:left="4253" w:firstLine="0"/>
        <w:rPr>
          <w:b/>
          <w:lang w:val="en-US"/>
        </w:rPr>
      </w:pPr>
      <w:r w:rsidRPr="00B45814">
        <w:rPr>
          <w:b/>
        </w:rPr>
        <w:t>НАЦИОНАЛНОТО СДРУЖЕНИЕ НА ОБЩИНИТЕ В РЕПУБЛИКА БЪЛГАРИЯ</w:t>
      </w:r>
    </w:p>
    <w:p w:rsidR="00D1058C" w:rsidRPr="00B45814" w:rsidRDefault="006724D7" w:rsidP="00953EDA">
      <w:pPr>
        <w:spacing w:before="0" w:after="0"/>
        <w:ind w:left="4253" w:firstLine="0"/>
      </w:pPr>
      <w:r w:rsidRPr="00B45814">
        <w:t>УЛ. „</w:t>
      </w:r>
      <w:r w:rsidR="00431B9E" w:rsidRPr="00B45814">
        <w:t>ГОЛАШ</w:t>
      </w:r>
      <w:r w:rsidRPr="00B45814">
        <w:t xml:space="preserve">“ № </w:t>
      </w:r>
      <w:r w:rsidR="00431B9E" w:rsidRPr="00B45814">
        <w:t>23</w:t>
      </w:r>
    </w:p>
    <w:p w:rsidR="006724D7" w:rsidRDefault="006724D7" w:rsidP="00953EDA">
      <w:pPr>
        <w:spacing w:before="0" w:after="0"/>
        <w:ind w:left="4253" w:firstLine="0"/>
      </w:pPr>
      <w:r w:rsidRPr="00B45814">
        <w:t xml:space="preserve">ГР. </w:t>
      </w:r>
      <w:r w:rsidR="00431B9E" w:rsidRPr="00B45814">
        <w:t>СОФИЯ 1111</w:t>
      </w:r>
    </w:p>
    <w:p w:rsidR="00953EDA" w:rsidRPr="00B45814" w:rsidRDefault="00953EDA" w:rsidP="00953EDA">
      <w:pPr>
        <w:spacing w:before="0" w:after="0"/>
        <w:ind w:left="4253" w:firstLine="0"/>
      </w:pPr>
    </w:p>
    <w:p w:rsidR="00401652" w:rsidRDefault="0046789D" w:rsidP="006E1A95">
      <w:pPr>
        <w:spacing w:before="0" w:after="0"/>
        <w:ind w:left="2268" w:hanging="1417"/>
        <w:jc w:val="both"/>
        <w:rPr>
          <w:b/>
        </w:rPr>
      </w:pPr>
      <w:r w:rsidRPr="00B45814">
        <w:rPr>
          <w:b/>
        </w:rPr>
        <w:t>ОТНОСНО:</w:t>
      </w:r>
      <w:r w:rsidR="002767F6">
        <w:rPr>
          <w:b/>
        </w:rPr>
        <w:tab/>
        <w:t>Р</w:t>
      </w:r>
      <w:r w:rsidR="00166529" w:rsidRPr="00B45814">
        <w:rPr>
          <w:b/>
        </w:rPr>
        <w:t xml:space="preserve">ед и условия за достъпа на общините до средствата, предвидени в </w:t>
      </w:r>
      <w:r w:rsidR="007363BB">
        <w:rPr>
          <w:b/>
        </w:rPr>
        <w:t>проекто</w:t>
      </w:r>
      <w:r w:rsidR="00166529" w:rsidRPr="00B45814">
        <w:rPr>
          <w:b/>
        </w:rPr>
        <w:t>бюджета на Министерството на регионалното развитие и благоустройството за 20</w:t>
      </w:r>
      <w:r w:rsidR="00082EB5" w:rsidRPr="00B45814">
        <w:rPr>
          <w:b/>
        </w:rPr>
        <w:t>2</w:t>
      </w:r>
      <w:r w:rsidR="001D7563">
        <w:rPr>
          <w:b/>
        </w:rPr>
        <w:t>2</w:t>
      </w:r>
      <w:r w:rsidR="00166529" w:rsidRPr="00B45814">
        <w:rPr>
          <w:b/>
        </w:rPr>
        <w:t xml:space="preserve"> г. по изпълнение на  § 123, ал. 3 от Преходните и Заключителни разпоредби към Закона за изменение и допълнение на Закона за устройство на територията (</w:t>
      </w:r>
      <w:r w:rsidR="00166529" w:rsidRPr="00B45814">
        <w:rPr>
          <w:b/>
          <w:lang w:val="en"/>
        </w:rPr>
        <w:t xml:space="preserve">обн. </w:t>
      </w:r>
      <w:r w:rsidR="00166529" w:rsidRPr="00B45814">
        <w:rPr>
          <w:b/>
        </w:rPr>
        <w:t>ДВ</w:t>
      </w:r>
      <w:r w:rsidR="00166529" w:rsidRPr="00B45814">
        <w:rPr>
          <w:b/>
          <w:lang w:val="en"/>
        </w:rPr>
        <w:t xml:space="preserve">, </w:t>
      </w:r>
      <w:proofErr w:type="spellStart"/>
      <w:r w:rsidR="00166529" w:rsidRPr="00B45814">
        <w:rPr>
          <w:b/>
          <w:lang w:val="en"/>
        </w:rPr>
        <w:t>бр</w:t>
      </w:r>
      <w:proofErr w:type="spellEnd"/>
      <w:r w:rsidR="00166529" w:rsidRPr="00B45814">
        <w:rPr>
          <w:b/>
          <w:lang w:val="en"/>
        </w:rPr>
        <w:t>. 82</w:t>
      </w:r>
      <w:r w:rsidR="00166529" w:rsidRPr="00B45814">
        <w:rPr>
          <w:b/>
        </w:rPr>
        <w:t xml:space="preserve"> от </w:t>
      </w:r>
      <w:r w:rsidR="00166529" w:rsidRPr="00B45814">
        <w:rPr>
          <w:b/>
          <w:lang w:val="en"/>
        </w:rPr>
        <w:t xml:space="preserve">2012 </w:t>
      </w:r>
      <w:proofErr w:type="gramStart"/>
      <w:r w:rsidR="00166529" w:rsidRPr="00B45814">
        <w:rPr>
          <w:b/>
          <w:lang w:val="en"/>
        </w:rPr>
        <w:t>г.</w:t>
      </w:r>
      <w:r w:rsidR="00166529" w:rsidRPr="00B45814">
        <w:rPr>
          <w:b/>
        </w:rPr>
        <w:t>,</w:t>
      </w:r>
      <w:proofErr w:type="gramEnd"/>
      <w:r w:rsidR="00166529" w:rsidRPr="00B45814">
        <w:rPr>
          <w:b/>
        </w:rPr>
        <w:t xml:space="preserve"> изм. бр. 98 от 2014 г.), за изработване на общи устройствени планове на общини.</w:t>
      </w:r>
    </w:p>
    <w:p w:rsidR="00953EDA" w:rsidRPr="00B45814" w:rsidRDefault="00953EDA" w:rsidP="006E1A95">
      <w:pPr>
        <w:spacing w:before="0" w:after="0"/>
        <w:ind w:left="2268" w:hanging="1417"/>
        <w:jc w:val="both"/>
        <w:rPr>
          <w:b/>
        </w:rPr>
      </w:pPr>
    </w:p>
    <w:p w:rsidR="0055785C" w:rsidRPr="00B45814" w:rsidRDefault="0046789D" w:rsidP="0046789D">
      <w:pPr>
        <w:tabs>
          <w:tab w:val="right" w:pos="9071"/>
        </w:tabs>
        <w:rPr>
          <w:b/>
          <w:i/>
        </w:rPr>
      </w:pPr>
      <w:r w:rsidRPr="00B45814">
        <w:rPr>
          <w:b/>
        </w:rPr>
        <w:t>УВАЖАЕМ</w:t>
      </w:r>
      <w:r w:rsidR="009F05F4" w:rsidRPr="00B45814">
        <w:rPr>
          <w:b/>
        </w:rPr>
        <w:t>А</w:t>
      </w:r>
      <w:r w:rsidRPr="00B45814">
        <w:rPr>
          <w:b/>
        </w:rPr>
        <w:t xml:space="preserve"> </w:t>
      </w:r>
      <w:r w:rsidR="006E1A95" w:rsidRPr="00B45814">
        <w:rPr>
          <w:b/>
        </w:rPr>
        <w:t>ГОСПОЖ</w:t>
      </w:r>
      <w:r w:rsidR="009F05F4" w:rsidRPr="00B45814">
        <w:rPr>
          <w:b/>
        </w:rPr>
        <w:t>О ГЕОРГИЕВА</w:t>
      </w:r>
      <w:r w:rsidR="002C6DC9" w:rsidRPr="00B45814">
        <w:rPr>
          <w:b/>
        </w:rPr>
        <w:t>,</w:t>
      </w:r>
    </w:p>
    <w:p w:rsidR="00F67562" w:rsidRPr="00870443" w:rsidRDefault="00B41186" w:rsidP="00F67562">
      <w:pPr>
        <w:spacing w:before="0" w:after="0"/>
        <w:ind w:right="-1"/>
        <w:jc w:val="both"/>
      </w:pPr>
      <w:r w:rsidRPr="00953EDA">
        <w:rPr>
          <w:rFonts w:eastAsia="Calibri"/>
          <w:lang w:eastAsia="en-US"/>
        </w:rPr>
        <w:t>С разпоредбата на § 123, ал. 3 от Преходните и Заключителни разпоредби към Закона за изменение и допълнение на Закона за устройство на територията (</w:t>
      </w:r>
      <w:r w:rsidR="00983D68" w:rsidRPr="00953EDA">
        <w:rPr>
          <w:rFonts w:eastAsia="Calibri"/>
          <w:lang w:eastAsia="en-US"/>
        </w:rPr>
        <w:t>обн. ДВ, бр. </w:t>
      </w:r>
      <w:r w:rsidRPr="00953EDA">
        <w:rPr>
          <w:rFonts w:eastAsia="Calibri"/>
          <w:lang w:eastAsia="en-US"/>
        </w:rPr>
        <w:t>82 от 2012 г., изм. ДВ, бр. 98 от 2014 г.) на министъра на регионалното развитие и благоустройството е възложено разпределянето на средствата от държавния бюджет, които се предвиждат за финансово подпомагане изработването на общи устройствени планове</w:t>
      </w:r>
      <w:r w:rsidR="00F67562">
        <w:rPr>
          <w:rFonts w:eastAsia="Calibri"/>
          <w:lang w:eastAsia="en-US"/>
        </w:rPr>
        <w:t xml:space="preserve"> </w:t>
      </w:r>
      <w:r w:rsidR="00F67562" w:rsidRPr="00F67562">
        <w:rPr>
          <w:rFonts w:eastAsia="Calibri"/>
          <w:lang w:eastAsia="en-US"/>
        </w:rPr>
        <w:t>(ОУП</w:t>
      </w:r>
      <w:r w:rsidR="00F67562">
        <w:rPr>
          <w:rFonts w:eastAsia="Calibri"/>
          <w:lang w:eastAsia="en-US"/>
        </w:rPr>
        <w:t>)</w:t>
      </w:r>
      <w:r w:rsidRPr="00953EDA">
        <w:rPr>
          <w:rFonts w:eastAsia="Calibri"/>
          <w:lang w:eastAsia="en-US"/>
        </w:rPr>
        <w:t xml:space="preserve"> на общините</w:t>
      </w:r>
      <w:r w:rsidR="00F67562">
        <w:rPr>
          <w:rFonts w:eastAsia="Calibri"/>
          <w:lang w:eastAsia="en-US"/>
        </w:rPr>
        <w:t xml:space="preserve">. </w:t>
      </w:r>
      <w:r w:rsidR="00F67562" w:rsidRPr="00870443">
        <w:t xml:space="preserve">В изпълнение на политиката по устройство на територията за обезпечаване на цялата територия на страната с </w:t>
      </w:r>
      <w:r w:rsidR="00F67562">
        <w:t>ОУП</w:t>
      </w:r>
      <w:r w:rsidR="00F67562" w:rsidRPr="00870443">
        <w:t xml:space="preserve"> и съобразно предвиденото за Министерството на регионалното развитие и благоустройството (МРРБ) финансиране, заложено в проектобюджета на Република България за 2022 г., дейността по финансово подпомагане на общините за изработване на проекти на ОУП продължава и през 2022 г.</w:t>
      </w:r>
    </w:p>
    <w:p w:rsidR="00953EDA" w:rsidRPr="00953EDA" w:rsidRDefault="00953EDA" w:rsidP="00F67562">
      <w:pPr>
        <w:tabs>
          <w:tab w:val="left" w:pos="851"/>
        </w:tabs>
        <w:spacing w:before="0" w:after="0"/>
        <w:ind w:firstLine="0"/>
        <w:jc w:val="both"/>
        <w:rPr>
          <w:rFonts w:eastAsia="Calibri"/>
          <w:lang w:eastAsia="en-US"/>
        </w:rPr>
      </w:pPr>
    </w:p>
    <w:p w:rsidR="00082EB5" w:rsidRPr="00953EDA" w:rsidRDefault="00082EB5" w:rsidP="00C4210D">
      <w:pPr>
        <w:tabs>
          <w:tab w:val="left" w:pos="851"/>
        </w:tabs>
        <w:spacing w:before="0" w:after="0"/>
        <w:jc w:val="both"/>
        <w:rPr>
          <w:szCs w:val="20"/>
          <w:lang w:eastAsia="en-US"/>
        </w:rPr>
        <w:sectPr w:rsidR="00082EB5" w:rsidRPr="00953EDA" w:rsidSect="00725316">
          <w:footerReference w:type="default" r:id="rId7"/>
          <w:headerReference w:type="first" r:id="rId8"/>
          <w:pgSz w:w="11906" w:h="16838" w:code="9"/>
          <w:pgMar w:top="687" w:right="1134" w:bottom="567" w:left="1701" w:header="851" w:footer="567" w:gutter="0"/>
          <w:pgNumType w:start="1"/>
          <w:cols w:space="708"/>
          <w:titlePg/>
          <w:docGrid w:linePitch="360"/>
        </w:sectPr>
      </w:pPr>
    </w:p>
    <w:p w:rsidR="00953EDA" w:rsidRPr="00F67562" w:rsidRDefault="004B438B" w:rsidP="00953EDA">
      <w:pPr>
        <w:tabs>
          <w:tab w:val="left" w:pos="851"/>
        </w:tabs>
        <w:spacing w:before="0" w:after="0"/>
        <w:contextualSpacing/>
        <w:jc w:val="both"/>
        <w:rPr>
          <w:color w:val="000000" w:themeColor="text1"/>
          <w:szCs w:val="20"/>
          <w:lang w:eastAsia="en-US"/>
        </w:rPr>
      </w:pPr>
      <w:r w:rsidRPr="00F67562">
        <w:rPr>
          <w:color w:val="000000" w:themeColor="text1"/>
          <w:szCs w:val="20"/>
          <w:lang w:eastAsia="en-US"/>
        </w:rPr>
        <w:lastRenderedPageBreak/>
        <w:t xml:space="preserve">От министъра на регионалното развитие и благоустройството са одобрени Ред и условия за достъпа на общините до средствата, предвидени в </w:t>
      </w:r>
      <w:r w:rsidR="007363BB">
        <w:rPr>
          <w:color w:val="000000" w:themeColor="text1"/>
          <w:szCs w:val="20"/>
          <w:lang w:eastAsia="en-US"/>
        </w:rPr>
        <w:t>проекто</w:t>
      </w:r>
      <w:r w:rsidRPr="00F67562">
        <w:rPr>
          <w:color w:val="000000" w:themeColor="text1"/>
          <w:szCs w:val="20"/>
          <w:lang w:eastAsia="en-US"/>
        </w:rPr>
        <w:t xml:space="preserve">бюджета на </w:t>
      </w:r>
      <w:r w:rsidR="00F67562">
        <w:rPr>
          <w:color w:val="000000" w:themeColor="text1"/>
          <w:szCs w:val="20"/>
          <w:lang w:eastAsia="en-US"/>
        </w:rPr>
        <w:t>МРРБ</w:t>
      </w:r>
      <w:r w:rsidRPr="00F67562">
        <w:rPr>
          <w:color w:val="000000" w:themeColor="text1"/>
          <w:szCs w:val="20"/>
          <w:lang w:eastAsia="en-US"/>
        </w:rPr>
        <w:t xml:space="preserve"> за 20</w:t>
      </w:r>
      <w:r w:rsidR="00082EB5" w:rsidRPr="00F67562">
        <w:rPr>
          <w:color w:val="000000" w:themeColor="text1"/>
          <w:szCs w:val="20"/>
          <w:lang w:eastAsia="en-US"/>
        </w:rPr>
        <w:t>2</w:t>
      </w:r>
      <w:r w:rsidR="001D7563" w:rsidRPr="00F67562">
        <w:rPr>
          <w:color w:val="000000" w:themeColor="text1"/>
          <w:szCs w:val="20"/>
          <w:lang w:eastAsia="en-US"/>
        </w:rPr>
        <w:t>2</w:t>
      </w:r>
      <w:r w:rsidRPr="00F67562">
        <w:rPr>
          <w:color w:val="000000" w:themeColor="text1"/>
          <w:szCs w:val="20"/>
          <w:lang w:eastAsia="en-US"/>
        </w:rPr>
        <w:t xml:space="preserve"> г. за изработване на </w:t>
      </w:r>
      <w:r w:rsidR="00F67562">
        <w:rPr>
          <w:color w:val="000000" w:themeColor="text1"/>
          <w:szCs w:val="20"/>
          <w:lang w:eastAsia="en-US"/>
        </w:rPr>
        <w:t>ОУП</w:t>
      </w:r>
      <w:r w:rsidRPr="00F67562">
        <w:rPr>
          <w:color w:val="000000" w:themeColor="text1"/>
          <w:szCs w:val="20"/>
          <w:lang w:eastAsia="en-US"/>
        </w:rPr>
        <w:t xml:space="preserve"> на общини.</w:t>
      </w:r>
    </w:p>
    <w:p w:rsidR="004B438B" w:rsidRDefault="004B438B" w:rsidP="00315E09">
      <w:pPr>
        <w:tabs>
          <w:tab w:val="left" w:pos="-6521"/>
          <w:tab w:val="left" w:pos="-2127"/>
          <w:tab w:val="left" w:pos="851"/>
        </w:tabs>
        <w:spacing w:before="0" w:after="240"/>
        <w:ind w:firstLine="0"/>
        <w:contextualSpacing/>
        <w:jc w:val="both"/>
        <w:rPr>
          <w:rFonts w:eastAsia="Calibri"/>
          <w:lang w:eastAsia="en-US"/>
        </w:rPr>
      </w:pPr>
      <w:r w:rsidRPr="00953EDA">
        <w:rPr>
          <w:rFonts w:eastAsia="Calibri"/>
          <w:sz w:val="22"/>
          <w:lang w:val="en-US" w:eastAsia="en-US"/>
        </w:rPr>
        <w:tab/>
      </w:r>
      <w:r w:rsidR="00404E7A" w:rsidRPr="00953EDA">
        <w:rPr>
          <w:rFonts w:eastAsia="Calibri"/>
          <w:lang w:eastAsia="en-US"/>
        </w:rPr>
        <w:t>Приложено Ви изпращаме копие от о</w:t>
      </w:r>
      <w:r w:rsidRPr="00953EDA">
        <w:rPr>
          <w:rFonts w:eastAsia="Calibri"/>
          <w:lang w:eastAsia="en-US"/>
        </w:rPr>
        <w:t>добрените Ред и условия и приложението към тях</w:t>
      </w:r>
      <w:r w:rsidR="00404E7A" w:rsidRPr="00953EDA">
        <w:rPr>
          <w:rFonts w:eastAsia="Calibri"/>
          <w:lang w:eastAsia="en-US"/>
        </w:rPr>
        <w:t xml:space="preserve">. </w:t>
      </w:r>
      <w:r w:rsidR="005901BE" w:rsidRPr="00953EDA">
        <w:rPr>
          <w:rFonts w:eastAsia="Calibri"/>
          <w:lang w:eastAsia="en-US"/>
        </w:rPr>
        <w:t>За информация на общинските администрации с</w:t>
      </w:r>
      <w:r w:rsidR="00404E7A" w:rsidRPr="00953EDA">
        <w:rPr>
          <w:rFonts w:eastAsia="Calibri"/>
          <w:lang w:eastAsia="en-US"/>
        </w:rPr>
        <w:t>ъщите</w:t>
      </w:r>
      <w:r w:rsidR="00ED7DD0" w:rsidRPr="00953EDA">
        <w:rPr>
          <w:rFonts w:eastAsia="Calibri"/>
          <w:lang w:eastAsia="en-US"/>
        </w:rPr>
        <w:t xml:space="preserve"> са достъпни</w:t>
      </w:r>
      <w:r w:rsidR="00404E7A" w:rsidRPr="00953EDA">
        <w:rPr>
          <w:rFonts w:eastAsia="Calibri"/>
          <w:lang w:eastAsia="en-US"/>
        </w:rPr>
        <w:t xml:space="preserve"> </w:t>
      </w:r>
      <w:r w:rsidRPr="00953EDA">
        <w:rPr>
          <w:rFonts w:eastAsia="Calibri"/>
          <w:lang w:eastAsia="en-US"/>
        </w:rPr>
        <w:t>на интернет страницата на МРРБ в раздел „За потребителя“ – „Нормативни актове“ – „Общи устройствени планове“.</w:t>
      </w:r>
    </w:p>
    <w:p w:rsidR="00356209" w:rsidRPr="00356209" w:rsidRDefault="00356209" w:rsidP="00356209">
      <w:pPr>
        <w:tabs>
          <w:tab w:val="left" w:pos="-6521"/>
          <w:tab w:val="left" w:pos="-2127"/>
        </w:tabs>
        <w:spacing w:before="0" w:after="240"/>
        <w:contextualSpacing/>
        <w:jc w:val="both"/>
        <w:rPr>
          <w:rFonts w:eastAsia="Calibri"/>
          <w:lang w:eastAsia="en-US"/>
        </w:rPr>
      </w:pPr>
      <w:r>
        <w:rPr>
          <w:rFonts w:eastAsia="Calibri"/>
          <w:b/>
          <w:lang w:eastAsia="en-US"/>
        </w:rPr>
        <w:t>П</w:t>
      </w:r>
      <w:r w:rsidR="00F67562">
        <w:rPr>
          <w:rFonts w:eastAsia="Calibri"/>
          <w:b/>
          <w:lang w:eastAsia="en-US"/>
        </w:rPr>
        <w:t>РИЛОЖЕНИЕ</w:t>
      </w:r>
      <w:r>
        <w:rPr>
          <w:rFonts w:eastAsia="Calibri"/>
          <w:b/>
          <w:lang w:eastAsia="en-US"/>
        </w:rPr>
        <w:t xml:space="preserve">: </w:t>
      </w:r>
      <w:r>
        <w:rPr>
          <w:rFonts w:eastAsia="Calibri"/>
          <w:lang w:eastAsia="en-US"/>
        </w:rPr>
        <w:t>Съгласно текста.</w:t>
      </w:r>
    </w:p>
    <w:p w:rsidR="00796BB5" w:rsidRPr="00953EDA" w:rsidRDefault="00796BB5" w:rsidP="004B438B">
      <w:pPr>
        <w:spacing w:line="480" w:lineRule="auto"/>
        <w:ind w:firstLine="0"/>
        <w:rPr>
          <w:b/>
        </w:rPr>
      </w:pPr>
    </w:p>
    <w:p w:rsidR="00CD7509" w:rsidRPr="00953EDA" w:rsidRDefault="001D7563" w:rsidP="00953EDA">
      <w:pPr>
        <w:ind w:left="4820" w:firstLine="0"/>
        <w:rPr>
          <w:b/>
        </w:rPr>
      </w:pPr>
      <w:r>
        <w:rPr>
          <w:b/>
        </w:rPr>
        <w:t>ЯВОР ПЕНЧЕВ</w:t>
      </w:r>
    </w:p>
    <w:p w:rsidR="00CD7509" w:rsidRPr="00953EDA" w:rsidRDefault="00CD7509" w:rsidP="00953EDA">
      <w:pPr>
        <w:ind w:left="4820" w:firstLine="0"/>
        <w:rPr>
          <w:b/>
        </w:rPr>
      </w:pPr>
      <w:r w:rsidRPr="00953EDA">
        <w:rPr>
          <w:b/>
        </w:rPr>
        <w:t>ЗАМЕСТНИК-МИНИСТЪР</w:t>
      </w:r>
    </w:p>
    <w:p w:rsidR="001F1455" w:rsidRDefault="001F1455" w:rsidP="0052774E">
      <w:pPr>
        <w:autoSpaceDE w:val="0"/>
        <w:spacing w:before="0" w:after="0"/>
        <w:ind w:firstLine="0"/>
        <w:jc w:val="both"/>
        <w:rPr>
          <w:b/>
          <w:i/>
        </w:rPr>
      </w:pPr>
    </w:p>
    <w:p w:rsidR="009260FC" w:rsidRDefault="00CD7509" w:rsidP="0052774E">
      <w:pPr>
        <w:autoSpaceDE w:val="0"/>
        <w:spacing w:before="0" w:after="0"/>
        <w:ind w:firstLine="0"/>
        <w:jc w:val="both"/>
      </w:pPr>
      <w:r w:rsidRPr="00953EDA">
        <w:rPr>
          <w:b/>
          <w:i/>
        </w:rPr>
        <w:t>Формат на електронен подпис: .p7s</w:t>
      </w:r>
    </w:p>
    <w:sectPr w:rsidR="009260FC" w:rsidSect="00776B70">
      <w:footerReference w:type="default" r:id="rId9"/>
      <w:footerReference w:type="first" r:id="rId10"/>
      <w:pgSz w:w="11906" w:h="16838" w:code="9"/>
      <w:pgMar w:top="1444" w:right="1134" w:bottom="567" w:left="1701" w:header="1134" w:footer="567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2266D" w:rsidRDefault="00B2266D">
      <w:r>
        <w:separator/>
      </w:r>
    </w:p>
  </w:endnote>
  <w:endnote w:type="continuationSeparator" w:id="0">
    <w:p w:rsidR="00B2266D" w:rsidRDefault="00B226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Bold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4726143"/>
      <w:docPartObj>
        <w:docPartGallery w:val="Page Numbers (Bottom of Page)"/>
        <w:docPartUnique/>
      </w:docPartObj>
    </w:sdtPr>
    <w:sdtEndPr/>
    <w:sdtContent>
      <w:sdt>
        <w:sdtPr>
          <w:id w:val="-1344075344"/>
          <w:docPartObj>
            <w:docPartGallery w:val="Page Numbers (Top of Page)"/>
            <w:docPartUnique/>
          </w:docPartObj>
        </w:sdtPr>
        <w:sdtEndPr/>
        <w:sdtContent>
          <w:p w:rsidR="00120D09" w:rsidRDefault="00497E32">
            <w:pPr>
              <w:pStyle w:val="Footer"/>
              <w:jc w:val="right"/>
            </w:pPr>
            <w:r>
              <w:t>стр.</w:t>
            </w:r>
            <w:r w:rsidR="00120D09">
              <w:t xml:space="preserve"> </w:t>
            </w:r>
            <w:r w:rsidR="00120D09">
              <w:rPr>
                <w:b/>
                <w:bCs/>
              </w:rPr>
              <w:fldChar w:fldCharType="begin"/>
            </w:r>
            <w:r w:rsidR="00120D09">
              <w:rPr>
                <w:b/>
                <w:bCs/>
              </w:rPr>
              <w:instrText xml:space="preserve"> PAGE </w:instrText>
            </w:r>
            <w:r w:rsidR="00120D09">
              <w:rPr>
                <w:b/>
                <w:bCs/>
              </w:rPr>
              <w:fldChar w:fldCharType="separate"/>
            </w:r>
            <w:r w:rsidR="002767F6">
              <w:rPr>
                <w:b/>
                <w:bCs/>
                <w:noProof/>
              </w:rPr>
              <w:t>2</w:t>
            </w:r>
            <w:r w:rsidR="00120D09">
              <w:rPr>
                <w:b/>
                <w:bCs/>
              </w:rPr>
              <w:fldChar w:fldCharType="end"/>
            </w:r>
            <w:r w:rsidR="00120D09">
              <w:t xml:space="preserve"> </w:t>
            </w:r>
            <w:r>
              <w:t>от</w:t>
            </w:r>
            <w:r w:rsidR="00120D09">
              <w:t xml:space="preserve"> </w:t>
            </w:r>
            <w:r w:rsidR="00120D09">
              <w:rPr>
                <w:b/>
                <w:bCs/>
              </w:rPr>
              <w:fldChar w:fldCharType="begin"/>
            </w:r>
            <w:r w:rsidR="00120D09">
              <w:rPr>
                <w:b/>
                <w:bCs/>
              </w:rPr>
              <w:instrText xml:space="preserve"> NUMPAGES  </w:instrText>
            </w:r>
            <w:r w:rsidR="00120D09">
              <w:rPr>
                <w:b/>
                <w:bCs/>
              </w:rPr>
              <w:fldChar w:fldCharType="separate"/>
            </w:r>
            <w:r w:rsidR="002767F6">
              <w:rPr>
                <w:b/>
                <w:bCs/>
                <w:noProof/>
              </w:rPr>
              <w:t>3</w:t>
            </w:r>
            <w:r w:rsidR="00120D09">
              <w:rPr>
                <w:b/>
                <w:bCs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0"/>
        <w:szCs w:val="20"/>
      </w:rPr>
      <w:id w:val="1653803398"/>
      <w:docPartObj>
        <w:docPartGallery w:val="Page Numbers (Bottom of Page)"/>
        <w:docPartUnique/>
      </w:docPartObj>
    </w:sdtPr>
    <w:sdtEndPr/>
    <w:sdtContent>
      <w:sdt>
        <w:sdtPr>
          <w:rPr>
            <w:sz w:val="20"/>
            <w:szCs w:val="20"/>
          </w:rPr>
          <w:id w:val="-1376839315"/>
          <w:docPartObj>
            <w:docPartGallery w:val="Page Numbers (Top of Page)"/>
            <w:docPartUnique/>
          </w:docPartObj>
        </w:sdtPr>
        <w:sdtEndPr/>
        <w:sdtContent>
          <w:p w:rsidR="00776B70" w:rsidRPr="002767F6" w:rsidRDefault="00776B70" w:rsidP="00776B70">
            <w:pPr>
              <w:pStyle w:val="Footer"/>
              <w:pBdr>
                <w:top w:val="inset" w:sz="6" w:space="1" w:color="auto"/>
              </w:pBdr>
              <w:spacing w:before="0" w:after="0" w:line="240" w:lineRule="auto"/>
              <w:jc w:val="center"/>
              <w:rPr>
                <w:sz w:val="20"/>
                <w:szCs w:val="20"/>
                <w:lang w:val="ru-RU"/>
              </w:rPr>
            </w:pPr>
            <w:r w:rsidRPr="002767F6">
              <w:rPr>
                <w:sz w:val="20"/>
                <w:szCs w:val="20"/>
              </w:rPr>
              <w:t xml:space="preserve">гр. София, ул. </w:t>
            </w:r>
            <w:r w:rsidRPr="002767F6">
              <w:rPr>
                <w:sz w:val="20"/>
                <w:szCs w:val="20"/>
                <w:lang w:val="en-US"/>
              </w:rPr>
              <w:t>„</w:t>
            </w:r>
            <w:r w:rsidRPr="002767F6">
              <w:rPr>
                <w:sz w:val="20"/>
                <w:szCs w:val="20"/>
              </w:rPr>
              <w:t>Св.</w:t>
            </w:r>
            <w:r w:rsidRPr="002767F6">
              <w:rPr>
                <w:sz w:val="20"/>
                <w:szCs w:val="20"/>
                <w:lang w:val="en-US"/>
              </w:rPr>
              <w:t xml:space="preserve"> </w:t>
            </w:r>
            <w:r w:rsidRPr="002767F6">
              <w:rPr>
                <w:sz w:val="20"/>
                <w:szCs w:val="20"/>
              </w:rPr>
              <w:t>Св. Кирил и Методий</w:t>
            </w:r>
            <w:proofErr w:type="gramStart"/>
            <w:r w:rsidRPr="002767F6">
              <w:rPr>
                <w:sz w:val="20"/>
                <w:szCs w:val="20"/>
                <w:lang w:val="en-US"/>
              </w:rPr>
              <w:t>“</w:t>
            </w:r>
            <w:r w:rsidRPr="002767F6">
              <w:rPr>
                <w:sz w:val="20"/>
                <w:szCs w:val="20"/>
              </w:rPr>
              <w:t xml:space="preserve"> №</w:t>
            </w:r>
            <w:proofErr w:type="gramEnd"/>
            <w:r w:rsidR="002767F6">
              <w:rPr>
                <w:sz w:val="20"/>
                <w:szCs w:val="20"/>
              </w:rPr>
              <w:t xml:space="preserve"> </w:t>
            </w:r>
            <w:r w:rsidRPr="002767F6">
              <w:rPr>
                <w:sz w:val="20"/>
                <w:szCs w:val="20"/>
              </w:rPr>
              <w:t>1</w:t>
            </w:r>
            <w:r w:rsidRPr="002767F6">
              <w:rPr>
                <w:sz w:val="20"/>
                <w:szCs w:val="20"/>
                <w:lang w:val="ru-RU"/>
              </w:rPr>
              <w:t>7</w:t>
            </w:r>
            <w:r w:rsidRPr="002767F6">
              <w:rPr>
                <w:sz w:val="20"/>
                <w:szCs w:val="20"/>
              </w:rPr>
              <w:t>-1</w:t>
            </w:r>
            <w:r w:rsidRPr="002767F6">
              <w:rPr>
                <w:sz w:val="20"/>
                <w:szCs w:val="20"/>
                <w:lang w:val="ru-RU"/>
              </w:rPr>
              <w:t>9</w:t>
            </w:r>
          </w:p>
          <w:p w:rsidR="00776B70" w:rsidRPr="002767F6" w:rsidRDefault="00776B70" w:rsidP="00776B70">
            <w:pPr>
              <w:pStyle w:val="Footer"/>
              <w:pBdr>
                <w:top w:val="inset" w:sz="6" w:space="1" w:color="auto"/>
              </w:pBdr>
              <w:spacing w:before="0" w:after="0" w:line="240" w:lineRule="auto"/>
              <w:jc w:val="center"/>
              <w:rPr>
                <w:sz w:val="20"/>
                <w:szCs w:val="20"/>
              </w:rPr>
            </w:pPr>
            <w:r w:rsidRPr="002767F6">
              <w:rPr>
                <w:sz w:val="20"/>
                <w:szCs w:val="20"/>
              </w:rPr>
              <w:t>тел.</w:t>
            </w:r>
            <w:r w:rsidRPr="002767F6">
              <w:rPr>
                <w:sz w:val="20"/>
                <w:szCs w:val="20"/>
                <w:lang w:val="ru-RU"/>
              </w:rPr>
              <w:t xml:space="preserve"> 9405 900</w:t>
            </w:r>
            <w:r w:rsidRPr="002767F6">
              <w:rPr>
                <w:sz w:val="20"/>
                <w:szCs w:val="20"/>
              </w:rPr>
              <w:t>, факс</w:t>
            </w:r>
            <w:r w:rsidRPr="002767F6">
              <w:rPr>
                <w:sz w:val="20"/>
                <w:szCs w:val="20"/>
                <w:lang w:val="ru-RU"/>
              </w:rPr>
              <w:t xml:space="preserve"> 987 25 17</w:t>
            </w:r>
            <w:r w:rsidR="001468C9" w:rsidRPr="002767F6">
              <w:rPr>
                <w:sz w:val="20"/>
                <w:szCs w:val="20"/>
                <w:lang w:val="ru-RU"/>
              </w:rPr>
              <w:t>,</w:t>
            </w:r>
            <w:r w:rsidRPr="002767F6">
              <w:rPr>
                <w:rStyle w:val="Hyperlink"/>
                <w:sz w:val="20"/>
                <w:szCs w:val="20"/>
                <w:u w:val="none"/>
                <w:lang w:val="en-US"/>
              </w:rPr>
              <w:t xml:space="preserve"> </w:t>
            </w:r>
            <w:r w:rsidRPr="002767F6">
              <w:rPr>
                <w:sz w:val="20"/>
                <w:szCs w:val="20"/>
              </w:rPr>
              <w:t>e-mail: e-mrrb@mrrb.government.bg</w:t>
            </w:r>
          </w:p>
          <w:p w:rsidR="00776B70" w:rsidRPr="002767F6" w:rsidRDefault="00CE0913" w:rsidP="002767F6">
            <w:pPr>
              <w:pStyle w:val="Footer"/>
              <w:pBdr>
                <w:top w:val="inset" w:sz="6" w:space="1" w:color="auto"/>
              </w:pBdr>
              <w:spacing w:before="0" w:after="0" w:line="240" w:lineRule="auto"/>
              <w:jc w:val="center"/>
              <w:rPr>
                <w:sz w:val="20"/>
                <w:szCs w:val="20"/>
              </w:rPr>
            </w:pPr>
            <w:hyperlink r:id="rId1" w:history="1">
              <w:r w:rsidR="00776B70" w:rsidRPr="002767F6">
                <w:rPr>
                  <w:sz w:val="20"/>
                  <w:szCs w:val="20"/>
                </w:rPr>
                <w:t>www.mrrb.government.bg</w:t>
              </w:r>
            </w:hyperlink>
          </w:p>
        </w:sdtContent>
      </w:sdt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47255" w:rsidRPr="00A503EB" w:rsidRDefault="00847255" w:rsidP="00847255">
    <w:pPr>
      <w:pStyle w:val="Footer"/>
      <w:pBdr>
        <w:top w:val="inset" w:sz="6" w:space="1" w:color="auto"/>
      </w:pBdr>
      <w:spacing w:before="0" w:after="0" w:line="240" w:lineRule="auto"/>
      <w:jc w:val="center"/>
      <w:rPr>
        <w:sz w:val="20"/>
        <w:szCs w:val="20"/>
        <w:lang w:val="ru-RU"/>
      </w:rPr>
    </w:pPr>
    <w:r>
      <w:rPr>
        <w:sz w:val="20"/>
        <w:szCs w:val="20"/>
      </w:rPr>
      <w:t xml:space="preserve">гр. София, ул. </w:t>
    </w:r>
    <w:r>
      <w:rPr>
        <w:sz w:val="20"/>
        <w:szCs w:val="20"/>
        <w:lang w:val="en-US"/>
      </w:rPr>
      <w:t>„</w:t>
    </w:r>
    <w:r>
      <w:rPr>
        <w:sz w:val="20"/>
        <w:szCs w:val="20"/>
      </w:rPr>
      <w:t>Св.</w:t>
    </w:r>
    <w:r>
      <w:rPr>
        <w:sz w:val="20"/>
        <w:szCs w:val="20"/>
        <w:lang w:val="en-US"/>
      </w:rPr>
      <w:t xml:space="preserve"> </w:t>
    </w:r>
    <w:r>
      <w:rPr>
        <w:sz w:val="20"/>
        <w:szCs w:val="20"/>
      </w:rPr>
      <w:t>Св. Кирил и Методий</w:t>
    </w:r>
    <w:proofErr w:type="gramStart"/>
    <w:r>
      <w:rPr>
        <w:sz w:val="20"/>
        <w:szCs w:val="20"/>
        <w:lang w:val="en-US"/>
      </w:rPr>
      <w:t>“</w:t>
    </w:r>
    <w:r>
      <w:rPr>
        <w:sz w:val="20"/>
        <w:szCs w:val="20"/>
      </w:rPr>
      <w:t xml:space="preserve"> №</w:t>
    </w:r>
    <w:proofErr w:type="gramEnd"/>
    <w:r>
      <w:rPr>
        <w:sz w:val="20"/>
        <w:szCs w:val="20"/>
      </w:rPr>
      <w:t>1</w:t>
    </w:r>
    <w:r w:rsidRPr="00A503EB">
      <w:rPr>
        <w:sz w:val="20"/>
        <w:szCs w:val="20"/>
        <w:lang w:val="ru-RU"/>
      </w:rPr>
      <w:t>7</w:t>
    </w:r>
    <w:r>
      <w:rPr>
        <w:sz w:val="20"/>
        <w:szCs w:val="20"/>
      </w:rPr>
      <w:t>-1</w:t>
    </w:r>
    <w:r w:rsidRPr="00A503EB">
      <w:rPr>
        <w:sz w:val="20"/>
        <w:szCs w:val="20"/>
        <w:lang w:val="ru-RU"/>
      </w:rPr>
      <w:t>9</w:t>
    </w:r>
  </w:p>
  <w:p w:rsidR="00847255" w:rsidRDefault="00847255" w:rsidP="00847255">
    <w:pPr>
      <w:pStyle w:val="Footer"/>
      <w:pBdr>
        <w:top w:val="inset" w:sz="6" w:space="1" w:color="auto"/>
      </w:pBdr>
      <w:spacing w:before="0" w:after="0" w:line="240" w:lineRule="auto"/>
      <w:jc w:val="center"/>
      <w:rPr>
        <w:sz w:val="20"/>
        <w:szCs w:val="20"/>
      </w:rPr>
    </w:pPr>
    <w:r>
      <w:rPr>
        <w:sz w:val="20"/>
        <w:szCs w:val="20"/>
      </w:rPr>
      <w:t>тел.</w:t>
    </w:r>
    <w:r>
      <w:rPr>
        <w:sz w:val="20"/>
        <w:szCs w:val="20"/>
        <w:lang w:val="ru-RU"/>
      </w:rPr>
      <w:t xml:space="preserve"> 94</w:t>
    </w:r>
    <w:r w:rsidRPr="00A503EB">
      <w:rPr>
        <w:sz w:val="20"/>
        <w:szCs w:val="20"/>
        <w:lang w:val="ru-RU"/>
      </w:rPr>
      <w:t>05</w:t>
    </w:r>
    <w:r w:rsidRPr="00DF1289">
      <w:rPr>
        <w:sz w:val="20"/>
        <w:szCs w:val="20"/>
        <w:lang w:val="ru-RU"/>
      </w:rPr>
      <w:t xml:space="preserve"> </w:t>
    </w:r>
    <w:r w:rsidRPr="00A503EB">
      <w:rPr>
        <w:sz w:val="20"/>
        <w:szCs w:val="20"/>
        <w:lang w:val="ru-RU"/>
      </w:rPr>
      <w:t>9</w:t>
    </w:r>
    <w:r w:rsidRPr="00DF1289">
      <w:rPr>
        <w:sz w:val="20"/>
        <w:szCs w:val="20"/>
        <w:lang w:val="ru-RU"/>
      </w:rPr>
      <w:t>00</w:t>
    </w:r>
    <w:r>
      <w:rPr>
        <w:sz w:val="20"/>
        <w:szCs w:val="20"/>
      </w:rPr>
      <w:t>, факс</w:t>
    </w:r>
    <w:r w:rsidRPr="00A503EB">
      <w:rPr>
        <w:sz w:val="20"/>
        <w:szCs w:val="20"/>
        <w:lang w:val="ru-RU"/>
      </w:rPr>
      <w:t xml:space="preserve"> 987 25 17</w:t>
    </w:r>
    <w:r w:rsidRPr="004D67CA">
      <w:rPr>
        <w:rStyle w:val="Hyperlink"/>
        <w:sz w:val="20"/>
        <w:szCs w:val="20"/>
        <w:lang w:val="en-US"/>
      </w:rPr>
      <w:t xml:space="preserve"> </w:t>
    </w:r>
    <w:r w:rsidRPr="004D67CA">
      <w:t>e-mail: e-mrrb@mrrb.government.bg</w:t>
    </w:r>
  </w:p>
  <w:p w:rsidR="00847255" w:rsidRPr="004D67CA" w:rsidRDefault="00CE0913" w:rsidP="00306167">
    <w:pPr>
      <w:pStyle w:val="Footer"/>
      <w:tabs>
        <w:tab w:val="clear" w:pos="9072"/>
        <w:tab w:val="right" w:pos="9071"/>
      </w:tabs>
      <w:ind w:firstLine="0"/>
      <w:jc w:val="center"/>
      <w:rPr>
        <w:sz w:val="20"/>
        <w:szCs w:val="20"/>
      </w:rPr>
    </w:pPr>
    <w:hyperlink r:id="rId1" w:history="1">
      <w:r w:rsidR="00847255" w:rsidRPr="004D67CA">
        <w:t>www.mrrb.government.bg</w:t>
      </w:r>
    </w:hyperlink>
    <w:r w:rsidR="00847255" w:rsidRPr="004D67CA">
      <w:t>;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2266D" w:rsidRDefault="00B2266D">
      <w:r>
        <w:separator/>
      </w:r>
    </w:p>
  </w:footnote>
  <w:footnote w:type="continuationSeparator" w:id="0">
    <w:p w:rsidR="00B2266D" w:rsidRDefault="00B226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eGrid"/>
      <w:tblW w:w="9108" w:type="dxa"/>
      <w:tblBorders>
        <w:top w:val="none" w:sz="0" w:space="0" w:color="auto"/>
        <w:left w:val="none" w:sz="0" w:space="0" w:color="auto"/>
        <w:bottom w:val="double" w:sz="4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728"/>
      <w:gridCol w:w="7380"/>
    </w:tblGrid>
    <w:tr w:rsidR="009F699D" w:rsidTr="00023F0A">
      <w:trPr>
        <w:trHeight w:val="1445"/>
      </w:trPr>
      <w:tc>
        <w:tcPr>
          <w:tcW w:w="1728" w:type="dxa"/>
        </w:tcPr>
        <w:p w:rsidR="009F699D" w:rsidRDefault="00B25E5C" w:rsidP="00B25E5C">
          <w:pPr>
            <w:ind w:firstLine="0"/>
            <w:jc w:val="center"/>
            <w:rPr>
              <w:b/>
              <w:lang w:val="en-US"/>
            </w:rPr>
          </w:pPr>
          <w:r>
            <w:rPr>
              <w:b/>
              <w:noProof/>
            </w:rPr>
            <w:drawing>
              <wp:anchor distT="0" distB="0" distL="114300" distR="114300" simplePos="0" relativeHeight="251660800" behindDoc="0" locked="0" layoutInCell="1" allowOverlap="1" wp14:anchorId="6FDD08B0" wp14:editId="0DA349DE">
                <wp:simplePos x="0" y="0"/>
                <wp:positionH relativeFrom="column">
                  <wp:posOffset>-1905</wp:posOffset>
                </wp:positionH>
                <wp:positionV relativeFrom="paragraph">
                  <wp:posOffset>-34925</wp:posOffset>
                </wp:positionV>
                <wp:extent cx="1056960" cy="900000"/>
                <wp:effectExtent l="0" t="0" r="0" b="0"/>
                <wp:wrapNone/>
                <wp:docPr id="5" name="Picture 5" descr="Gerb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Gerb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56960" cy="90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>
            <w:rPr>
              <w:b/>
              <w:lang w:val="en-US"/>
            </w:rPr>
            <w:ptab w:relativeTo="margin" w:alignment="center" w:leader="none"/>
          </w:r>
        </w:p>
      </w:tc>
      <w:tc>
        <w:tcPr>
          <w:tcW w:w="7380" w:type="dxa"/>
          <w:vAlign w:val="center"/>
        </w:tcPr>
        <w:p w:rsidR="009F699D" w:rsidRPr="00821983" w:rsidRDefault="009F699D" w:rsidP="00A370D6">
          <w:pPr>
            <w:ind w:firstLine="0"/>
            <w:jc w:val="center"/>
            <w:rPr>
              <w:rFonts w:ascii="Times New Roman Bold" w:hAnsi="Times New Roman Bold"/>
              <w:b/>
              <w:lang w:val="en-US"/>
            </w:rPr>
          </w:pPr>
          <w:r w:rsidRPr="00821983">
            <w:rPr>
              <w:rFonts w:ascii="Times New Roman Bold" w:hAnsi="Times New Roman Bold"/>
              <w:b/>
            </w:rPr>
            <w:t>РЕПУБЛИКА БЪЛГАРИЯ</w:t>
          </w:r>
        </w:p>
        <w:p w:rsidR="00821983" w:rsidRPr="00821983" w:rsidRDefault="0037668F" w:rsidP="00B25E5C">
          <w:pPr>
            <w:ind w:firstLine="0"/>
            <w:jc w:val="center"/>
            <w:rPr>
              <w:rFonts w:ascii="Times New Roman Bold" w:hAnsi="Times New Roman Bold"/>
              <w:b/>
              <w:lang w:val="en-US"/>
            </w:rPr>
          </w:pPr>
          <w:r w:rsidRPr="0037668F">
            <w:rPr>
              <w:rFonts w:ascii="Times New Roman Bold" w:hAnsi="Times New Roman Bold"/>
              <w:b/>
            </w:rPr>
            <w:t>Заместник-министър на регионалното развитие и благоустройството</w:t>
          </w:r>
        </w:p>
      </w:tc>
    </w:tr>
  </w:tbl>
  <w:p w:rsidR="0035704D" w:rsidRPr="00953EDA" w:rsidRDefault="0035704D" w:rsidP="00953EDA">
    <w:pPr>
      <w:ind w:firstLine="0"/>
      <w:rPr>
        <w:b/>
        <w:sz w:val="4"/>
        <w:szCs w:val="4"/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45pt;height:11.45pt" o:bullet="t">
        <v:imagedata r:id="rId1" o:title="msoE285"/>
      </v:shape>
    </w:pict>
  </w:numPicBullet>
  <w:abstractNum w:abstractNumId="0" w15:restartNumberingAfterBreak="0">
    <w:nsid w:val="128F37F8"/>
    <w:multiLevelType w:val="hybridMultilevel"/>
    <w:tmpl w:val="E0106000"/>
    <w:lvl w:ilvl="0" w:tplc="D90C2150">
      <w:start w:val="2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b/>
        <w:color w:val="auto"/>
      </w:rPr>
    </w:lvl>
    <w:lvl w:ilvl="1" w:tplc="0402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19C26533"/>
    <w:multiLevelType w:val="hybridMultilevel"/>
    <w:tmpl w:val="67B04FD4"/>
    <w:lvl w:ilvl="0" w:tplc="0402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 w15:restartNumberingAfterBreak="0">
    <w:nsid w:val="1D8A6BF0"/>
    <w:multiLevelType w:val="multilevel"/>
    <w:tmpl w:val="99B41072"/>
    <w:lvl w:ilvl="0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</w:rPr>
    </w:lvl>
    <w:lvl w:ilvl="1">
      <w:numFmt w:val="bullet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44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288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60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32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04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5760" w:hanging="360"/>
      </w:pPr>
      <w:rPr>
        <w:rFonts w:ascii="Wingdings" w:hAnsi="Wingdings"/>
      </w:rPr>
    </w:lvl>
  </w:abstractNum>
  <w:abstractNum w:abstractNumId="3" w15:restartNumberingAfterBreak="0">
    <w:nsid w:val="1DB54D00"/>
    <w:multiLevelType w:val="hybridMultilevel"/>
    <w:tmpl w:val="A108515E"/>
    <w:lvl w:ilvl="0" w:tplc="0402000B">
      <w:start w:val="1"/>
      <w:numFmt w:val="bullet"/>
      <w:lvlText w:val=""/>
      <w:lvlJc w:val="left"/>
      <w:pPr>
        <w:ind w:left="1571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 w15:restartNumberingAfterBreak="0">
    <w:nsid w:val="3073635C"/>
    <w:multiLevelType w:val="multilevel"/>
    <w:tmpl w:val="07BC1D6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12E7229"/>
    <w:multiLevelType w:val="multilevel"/>
    <w:tmpl w:val="8FF8BB1E"/>
    <w:lvl w:ilvl="0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  <w:sz w:val="20"/>
      </w:rPr>
    </w:lvl>
    <w:lvl w:ilvl="1">
      <w:numFmt w:val="bullet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44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288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60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32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04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5760" w:hanging="360"/>
      </w:pPr>
      <w:rPr>
        <w:rFonts w:ascii="Wingdings" w:hAnsi="Wingdings"/>
      </w:rPr>
    </w:lvl>
  </w:abstractNum>
  <w:abstractNum w:abstractNumId="6" w15:restartNumberingAfterBreak="0">
    <w:nsid w:val="37171D59"/>
    <w:multiLevelType w:val="hybridMultilevel"/>
    <w:tmpl w:val="A27E3E44"/>
    <w:lvl w:ilvl="0" w:tplc="26CCAB62">
      <w:start w:val="1"/>
      <w:numFmt w:val="bullet"/>
      <w:lvlText w:val=""/>
      <w:lvlJc w:val="left"/>
      <w:pPr>
        <w:ind w:left="1571" w:hanging="360"/>
      </w:pPr>
      <w:rPr>
        <w:rFonts w:ascii="Wingdings" w:hAnsi="Wingdings" w:hint="default"/>
        <w:color w:val="000000" w:themeColor="text1"/>
      </w:rPr>
    </w:lvl>
    <w:lvl w:ilvl="1" w:tplc="0402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7" w15:restartNumberingAfterBreak="0">
    <w:nsid w:val="4D1E3733"/>
    <w:multiLevelType w:val="multilevel"/>
    <w:tmpl w:val="6700EEB2"/>
    <w:lvl w:ilvl="0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2">
      <w:numFmt w:val="bullet"/>
      <w:lvlText w:val=""/>
      <w:lvlJc w:val="left"/>
      <w:pPr>
        <w:ind w:left="144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288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60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32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04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5760" w:hanging="360"/>
      </w:pPr>
      <w:rPr>
        <w:rFonts w:ascii="Wingdings" w:hAnsi="Wingdings"/>
      </w:rPr>
    </w:lvl>
  </w:abstractNum>
  <w:abstractNum w:abstractNumId="8" w15:restartNumberingAfterBreak="0">
    <w:nsid w:val="4D2C58CF"/>
    <w:multiLevelType w:val="hybridMultilevel"/>
    <w:tmpl w:val="9950F9C4"/>
    <w:lvl w:ilvl="0" w:tplc="0402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 w15:restartNumberingAfterBreak="0">
    <w:nsid w:val="5C1C7808"/>
    <w:multiLevelType w:val="hybridMultilevel"/>
    <w:tmpl w:val="1CFEAD8E"/>
    <w:lvl w:ilvl="0" w:tplc="C2A60E94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0" w15:restartNumberingAfterBreak="0">
    <w:nsid w:val="7CFA588D"/>
    <w:multiLevelType w:val="hybridMultilevel"/>
    <w:tmpl w:val="833ADACC"/>
    <w:lvl w:ilvl="0" w:tplc="04020001">
      <w:start w:val="1"/>
      <w:numFmt w:val="bullet"/>
      <w:lvlText w:val=""/>
      <w:lvlJc w:val="left"/>
      <w:pPr>
        <w:ind w:left="178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7"/>
  </w:num>
  <w:num w:numId="4">
    <w:abstractNumId w:val="5"/>
  </w:num>
  <w:num w:numId="5">
    <w:abstractNumId w:val="2"/>
  </w:num>
  <w:num w:numId="6">
    <w:abstractNumId w:val="1"/>
  </w:num>
  <w:num w:numId="7">
    <w:abstractNumId w:val="8"/>
  </w:num>
  <w:num w:numId="8">
    <w:abstractNumId w:val="0"/>
  </w:num>
  <w:num w:numId="9">
    <w:abstractNumId w:val="0"/>
  </w:num>
  <w:num w:numId="10">
    <w:abstractNumId w:val="9"/>
  </w:num>
  <w:num w:numId="11">
    <w:abstractNumId w:val="4"/>
  </w:num>
  <w:num w:numId="12">
    <w:abstractNumId w:val="10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789D"/>
    <w:rsid w:val="00011EAB"/>
    <w:rsid w:val="00017451"/>
    <w:rsid w:val="00023F0A"/>
    <w:rsid w:val="0002772C"/>
    <w:rsid w:val="00032511"/>
    <w:rsid w:val="00055C88"/>
    <w:rsid w:val="000638B9"/>
    <w:rsid w:val="00063A4E"/>
    <w:rsid w:val="00077A42"/>
    <w:rsid w:val="00082EB5"/>
    <w:rsid w:val="0008513C"/>
    <w:rsid w:val="0008612E"/>
    <w:rsid w:val="00091427"/>
    <w:rsid w:val="00091727"/>
    <w:rsid w:val="000A5F38"/>
    <w:rsid w:val="000C3B8C"/>
    <w:rsid w:val="000C778F"/>
    <w:rsid w:val="000D1390"/>
    <w:rsid w:val="000D25F8"/>
    <w:rsid w:val="00105040"/>
    <w:rsid w:val="001116A1"/>
    <w:rsid w:val="00120D09"/>
    <w:rsid w:val="00122688"/>
    <w:rsid w:val="001233BF"/>
    <w:rsid w:val="00123A61"/>
    <w:rsid w:val="00127EED"/>
    <w:rsid w:val="00145E77"/>
    <w:rsid w:val="001468C9"/>
    <w:rsid w:val="00146ABA"/>
    <w:rsid w:val="00156710"/>
    <w:rsid w:val="001605CB"/>
    <w:rsid w:val="00164820"/>
    <w:rsid w:val="00166203"/>
    <w:rsid w:val="00166529"/>
    <w:rsid w:val="00190135"/>
    <w:rsid w:val="001A4D1C"/>
    <w:rsid w:val="001A5B9C"/>
    <w:rsid w:val="001B0241"/>
    <w:rsid w:val="001D7563"/>
    <w:rsid w:val="001E1860"/>
    <w:rsid w:val="001F1455"/>
    <w:rsid w:val="001F30E8"/>
    <w:rsid w:val="001F550E"/>
    <w:rsid w:val="00207475"/>
    <w:rsid w:val="002234AE"/>
    <w:rsid w:val="00225478"/>
    <w:rsid w:val="00226ADD"/>
    <w:rsid w:val="002344B6"/>
    <w:rsid w:val="002414DF"/>
    <w:rsid w:val="00246101"/>
    <w:rsid w:val="002566D6"/>
    <w:rsid w:val="002644F7"/>
    <w:rsid w:val="0026490C"/>
    <w:rsid w:val="00270280"/>
    <w:rsid w:val="00272B22"/>
    <w:rsid w:val="002767F6"/>
    <w:rsid w:val="00290E1D"/>
    <w:rsid w:val="002C0A86"/>
    <w:rsid w:val="002C0F24"/>
    <w:rsid w:val="002C6DC9"/>
    <w:rsid w:val="002E1186"/>
    <w:rsid w:val="002E2863"/>
    <w:rsid w:val="002E2B51"/>
    <w:rsid w:val="002E76BD"/>
    <w:rsid w:val="00306167"/>
    <w:rsid w:val="00315E09"/>
    <w:rsid w:val="00322AD7"/>
    <w:rsid w:val="003312DA"/>
    <w:rsid w:val="003379ED"/>
    <w:rsid w:val="00337C98"/>
    <w:rsid w:val="00344D69"/>
    <w:rsid w:val="00351434"/>
    <w:rsid w:val="00356209"/>
    <w:rsid w:val="0035704D"/>
    <w:rsid w:val="003622CA"/>
    <w:rsid w:val="003700C9"/>
    <w:rsid w:val="003736FE"/>
    <w:rsid w:val="0037668F"/>
    <w:rsid w:val="0037679B"/>
    <w:rsid w:val="00385B40"/>
    <w:rsid w:val="00394415"/>
    <w:rsid w:val="003A17DA"/>
    <w:rsid w:val="003B01AF"/>
    <w:rsid w:val="003B50D0"/>
    <w:rsid w:val="003B649E"/>
    <w:rsid w:val="003C46CF"/>
    <w:rsid w:val="003D14D9"/>
    <w:rsid w:val="003F01B7"/>
    <w:rsid w:val="003F574E"/>
    <w:rsid w:val="00401652"/>
    <w:rsid w:val="00404E7A"/>
    <w:rsid w:val="00410E28"/>
    <w:rsid w:val="00411956"/>
    <w:rsid w:val="0041296D"/>
    <w:rsid w:val="00426374"/>
    <w:rsid w:val="00426700"/>
    <w:rsid w:val="00431B9E"/>
    <w:rsid w:val="00434F1F"/>
    <w:rsid w:val="00445216"/>
    <w:rsid w:val="0045334D"/>
    <w:rsid w:val="00457358"/>
    <w:rsid w:val="004611C6"/>
    <w:rsid w:val="0046789D"/>
    <w:rsid w:val="00474F84"/>
    <w:rsid w:val="00475D52"/>
    <w:rsid w:val="004834FE"/>
    <w:rsid w:val="00485EC5"/>
    <w:rsid w:val="00486AC9"/>
    <w:rsid w:val="0049182A"/>
    <w:rsid w:val="00493008"/>
    <w:rsid w:val="00495290"/>
    <w:rsid w:val="004956B7"/>
    <w:rsid w:val="00497E32"/>
    <w:rsid w:val="004A4E89"/>
    <w:rsid w:val="004A6D4E"/>
    <w:rsid w:val="004B438B"/>
    <w:rsid w:val="004C46C8"/>
    <w:rsid w:val="004C7203"/>
    <w:rsid w:val="004D1E50"/>
    <w:rsid w:val="004D49C2"/>
    <w:rsid w:val="004D67CA"/>
    <w:rsid w:val="004E21D1"/>
    <w:rsid w:val="004E2B92"/>
    <w:rsid w:val="004F6855"/>
    <w:rsid w:val="00516987"/>
    <w:rsid w:val="0052294F"/>
    <w:rsid w:val="00522E2B"/>
    <w:rsid w:val="0052774E"/>
    <w:rsid w:val="0053699D"/>
    <w:rsid w:val="00540542"/>
    <w:rsid w:val="00551210"/>
    <w:rsid w:val="0055785C"/>
    <w:rsid w:val="00560FFF"/>
    <w:rsid w:val="00564A1E"/>
    <w:rsid w:val="00572029"/>
    <w:rsid w:val="00572527"/>
    <w:rsid w:val="005860F1"/>
    <w:rsid w:val="005901BE"/>
    <w:rsid w:val="00594D1E"/>
    <w:rsid w:val="00597130"/>
    <w:rsid w:val="005A4C22"/>
    <w:rsid w:val="005C3210"/>
    <w:rsid w:val="005C75AB"/>
    <w:rsid w:val="005D3E04"/>
    <w:rsid w:val="005F0281"/>
    <w:rsid w:val="005F0FEA"/>
    <w:rsid w:val="00613CB6"/>
    <w:rsid w:val="00633B90"/>
    <w:rsid w:val="006552CC"/>
    <w:rsid w:val="006665A9"/>
    <w:rsid w:val="006724D7"/>
    <w:rsid w:val="00680093"/>
    <w:rsid w:val="00682E20"/>
    <w:rsid w:val="00683A63"/>
    <w:rsid w:val="006913AF"/>
    <w:rsid w:val="00696528"/>
    <w:rsid w:val="006B7259"/>
    <w:rsid w:val="006B7F91"/>
    <w:rsid w:val="006C03A0"/>
    <w:rsid w:val="006D33C5"/>
    <w:rsid w:val="006E1A95"/>
    <w:rsid w:val="006E4577"/>
    <w:rsid w:val="006E712C"/>
    <w:rsid w:val="006F0B70"/>
    <w:rsid w:val="006F3A6A"/>
    <w:rsid w:val="006F5902"/>
    <w:rsid w:val="00701B7B"/>
    <w:rsid w:val="00710C77"/>
    <w:rsid w:val="0071498C"/>
    <w:rsid w:val="00716D1C"/>
    <w:rsid w:val="00725316"/>
    <w:rsid w:val="007363BB"/>
    <w:rsid w:val="00740F73"/>
    <w:rsid w:val="00744568"/>
    <w:rsid w:val="007473E6"/>
    <w:rsid w:val="007500D4"/>
    <w:rsid w:val="00750E2A"/>
    <w:rsid w:val="00766AF9"/>
    <w:rsid w:val="00773444"/>
    <w:rsid w:val="00776B70"/>
    <w:rsid w:val="00794AE5"/>
    <w:rsid w:val="00796BB5"/>
    <w:rsid w:val="007A26D0"/>
    <w:rsid w:val="007B35C1"/>
    <w:rsid w:val="007B505A"/>
    <w:rsid w:val="007C0D99"/>
    <w:rsid w:val="007C690C"/>
    <w:rsid w:val="007D0571"/>
    <w:rsid w:val="007D4C7A"/>
    <w:rsid w:val="007F17D1"/>
    <w:rsid w:val="007F50D7"/>
    <w:rsid w:val="00820B48"/>
    <w:rsid w:val="00821983"/>
    <w:rsid w:val="00823EBF"/>
    <w:rsid w:val="00831F54"/>
    <w:rsid w:val="008373A4"/>
    <w:rsid w:val="00847255"/>
    <w:rsid w:val="00855354"/>
    <w:rsid w:val="00863552"/>
    <w:rsid w:val="0086509D"/>
    <w:rsid w:val="00874076"/>
    <w:rsid w:val="0087415D"/>
    <w:rsid w:val="00875AEF"/>
    <w:rsid w:val="00876A14"/>
    <w:rsid w:val="00883DAD"/>
    <w:rsid w:val="00891BDB"/>
    <w:rsid w:val="00892586"/>
    <w:rsid w:val="008949AB"/>
    <w:rsid w:val="008B0255"/>
    <w:rsid w:val="008B1324"/>
    <w:rsid w:val="008C29CA"/>
    <w:rsid w:val="008C5AD4"/>
    <w:rsid w:val="008E69DD"/>
    <w:rsid w:val="008F18C1"/>
    <w:rsid w:val="00912CD2"/>
    <w:rsid w:val="0091547C"/>
    <w:rsid w:val="00917D1E"/>
    <w:rsid w:val="009207DD"/>
    <w:rsid w:val="009260FC"/>
    <w:rsid w:val="00930F3F"/>
    <w:rsid w:val="00945767"/>
    <w:rsid w:val="00952830"/>
    <w:rsid w:val="00953EDA"/>
    <w:rsid w:val="00957468"/>
    <w:rsid w:val="009669E8"/>
    <w:rsid w:val="0098299E"/>
    <w:rsid w:val="00983D68"/>
    <w:rsid w:val="00986298"/>
    <w:rsid w:val="00991FBE"/>
    <w:rsid w:val="00993A71"/>
    <w:rsid w:val="009B00A4"/>
    <w:rsid w:val="009B538A"/>
    <w:rsid w:val="009D0649"/>
    <w:rsid w:val="009D0AC3"/>
    <w:rsid w:val="009D6EEC"/>
    <w:rsid w:val="009E2D15"/>
    <w:rsid w:val="009F05F4"/>
    <w:rsid w:val="009F699D"/>
    <w:rsid w:val="00A11DBD"/>
    <w:rsid w:val="00A13E81"/>
    <w:rsid w:val="00A1592E"/>
    <w:rsid w:val="00A236E4"/>
    <w:rsid w:val="00A30124"/>
    <w:rsid w:val="00A3041D"/>
    <w:rsid w:val="00A30D86"/>
    <w:rsid w:val="00A370D6"/>
    <w:rsid w:val="00A37C41"/>
    <w:rsid w:val="00A43A6A"/>
    <w:rsid w:val="00A503EB"/>
    <w:rsid w:val="00A53A69"/>
    <w:rsid w:val="00A5552E"/>
    <w:rsid w:val="00A56504"/>
    <w:rsid w:val="00A74520"/>
    <w:rsid w:val="00A86CE8"/>
    <w:rsid w:val="00A9233E"/>
    <w:rsid w:val="00AA5C91"/>
    <w:rsid w:val="00AB673B"/>
    <w:rsid w:val="00AC2E42"/>
    <w:rsid w:val="00AF588D"/>
    <w:rsid w:val="00AF72EC"/>
    <w:rsid w:val="00B2266D"/>
    <w:rsid w:val="00B25E5C"/>
    <w:rsid w:val="00B40E7A"/>
    <w:rsid w:val="00B41186"/>
    <w:rsid w:val="00B45814"/>
    <w:rsid w:val="00B575C7"/>
    <w:rsid w:val="00B66453"/>
    <w:rsid w:val="00B67674"/>
    <w:rsid w:val="00B7444F"/>
    <w:rsid w:val="00BA7270"/>
    <w:rsid w:val="00BA7485"/>
    <w:rsid w:val="00BA7B65"/>
    <w:rsid w:val="00BC12BD"/>
    <w:rsid w:val="00BD00B3"/>
    <w:rsid w:val="00BD278F"/>
    <w:rsid w:val="00BE2911"/>
    <w:rsid w:val="00BF0F31"/>
    <w:rsid w:val="00BF1C66"/>
    <w:rsid w:val="00BF39BB"/>
    <w:rsid w:val="00C12762"/>
    <w:rsid w:val="00C25530"/>
    <w:rsid w:val="00C33C5B"/>
    <w:rsid w:val="00C4210D"/>
    <w:rsid w:val="00C43DBF"/>
    <w:rsid w:val="00C60E66"/>
    <w:rsid w:val="00C64AC4"/>
    <w:rsid w:val="00C66CF3"/>
    <w:rsid w:val="00C90AE0"/>
    <w:rsid w:val="00CA02AC"/>
    <w:rsid w:val="00CA1C77"/>
    <w:rsid w:val="00CC5AC8"/>
    <w:rsid w:val="00CD7509"/>
    <w:rsid w:val="00CE0913"/>
    <w:rsid w:val="00CE499A"/>
    <w:rsid w:val="00D004E6"/>
    <w:rsid w:val="00D03BE0"/>
    <w:rsid w:val="00D1058C"/>
    <w:rsid w:val="00D3393A"/>
    <w:rsid w:val="00D34228"/>
    <w:rsid w:val="00D34E68"/>
    <w:rsid w:val="00D52559"/>
    <w:rsid w:val="00D71DF1"/>
    <w:rsid w:val="00D744B9"/>
    <w:rsid w:val="00D75FA6"/>
    <w:rsid w:val="00D85E64"/>
    <w:rsid w:val="00DC2D67"/>
    <w:rsid w:val="00DC32DF"/>
    <w:rsid w:val="00DD3DFE"/>
    <w:rsid w:val="00DF1289"/>
    <w:rsid w:val="00DF2FD9"/>
    <w:rsid w:val="00E15176"/>
    <w:rsid w:val="00E24B6C"/>
    <w:rsid w:val="00E61CDE"/>
    <w:rsid w:val="00EA2ADC"/>
    <w:rsid w:val="00EA2D8C"/>
    <w:rsid w:val="00EB46AE"/>
    <w:rsid w:val="00EB6CEE"/>
    <w:rsid w:val="00EB7F74"/>
    <w:rsid w:val="00EC02E4"/>
    <w:rsid w:val="00ED70F5"/>
    <w:rsid w:val="00ED7DD0"/>
    <w:rsid w:val="00EE5227"/>
    <w:rsid w:val="00EF3208"/>
    <w:rsid w:val="00EF521D"/>
    <w:rsid w:val="00F06A46"/>
    <w:rsid w:val="00F43052"/>
    <w:rsid w:val="00F456F5"/>
    <w:rsid w:val="00F56C5C"/>
    <w:rsid w:val="00F60F76"/>
    <w:rsid w:val="00F62303"/>
    <w:rsid w:val="00F67562"/>
    <w:rsid w:val="00F720AF"/>
    <w:rsid w:val="00F9465B"/>
    <w:rsid w:val="00F96D92"/>
    <w:rsid w:val="00F96DC4"/>
    <w:rsid w:val="00FC01EE"/>
    <w:rsid w:val="00FC4755"/>
    <w:rsid w:val="00FF6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61FB9A43-5720-46BD-9347-BC47775802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semiHidden="1" w:unhideWhenUsed="1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C5AC8"/>
    <w:pPr>
      <w:spacing w:before="120" w:after="120" w:line="360" w:lineRule="auto"/>
      <w:ind w:firstLine="851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D34E68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uiPriority w:val="99"/>
    <w:rsid w:val="00D34E68"/>
    <w:pPr>
      <w:tabs>
        <w:tab w:val="center" w:pos="4536"/>
        <w:tab w:val="right" w:pos="9072"/>
      </w:tabs>
    </w:pPr>
  </w:style>
  <w:style w:type="character" w:styleId="Hyperlink">
    <w:name w:val="Hyperlink"/>
    <w:rsid w:val="0008513C"/>
    <w:rPr>
      <w:color w:val="0000FF"/>
      <w:u w:val="single"/>
    </w:rPr>
  </w:style>
  <w:style w:type="character" w:styleId="PageNumber">
    <w:name w:val="page number"/>
    <w:basedOn w:val="DefaultParagraphFont"/>
    <w:rsid w:val="006E4577"/>
  </w:style>
  <w:style w:type="character" w:customStyle="1" w:styleId="HeaderChar">
    <w:name w:val="Header Char"/>
    <w:link w:val="Header"/>
    <w:rsid w:val="00B7444F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C90AE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TableGrid">
    <w:name w:val="Table Grid"/>
    <w:basedOn w:val="TableNormal"/>
    <w:rsid w:val="009F69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uiPriority w:val="99"/>
    <w:rsid w:val="00120D09"/>
    <w:rPr>
      <w:sz w:val="24"/>
      <w:szCs w:val="24"/>
    </w:rPr>
  </w:style>
  <w:style w:type="paragraph" w:styleId="BalloonText">
    <w:name w:val="Balloon Text"/>
    <w:basedOn w:val="Normal"/>
    <w:link w:val="BalloonTextChar"/>
    <w:rsid w:val="00696528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9652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240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4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rrb.government.bg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rrb.government.b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YORDAN~1\AppData\Local\Temp\Rar$DIa0.531\3D3_DeputyMiniste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3D3_DeputyMinister.dotx</Template>
  <TotalTime>0</TotalTime>
  <Pages>2</Pages>
  <Words>292</Words>
  <Characters>1664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Uiou0poiuop</vt:lpstr>
    </vt:vector>
  </TitlesOfParts>
  <Company/>
  <LinksUpToDate>false</LinksUpToDate>
  <CharactersWithSpaces>1953</CharactersWithSpaces>
  <SharedDoc>false</SharedDoc>
  <HLinks>
    <vt:vector size="6" baseType="variant">
      <vt:variant>
        <vt:i4>2228329</vt:i4>
      </vt:variant>
      <vt:variant>
        <vt:i4>0</vt:i4>
      </vt:variant>
      <vt:variant>
        <vt:i4>0</vt:i4>
      </vt:variant>
      <vt:variant>
        <vt:i4>5</vt:i4>
      </vt:variant>
      <vt:variant>
        <vt:lpwstr>http://www.mrrb.government.bg/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Uiou0poiuop</dc:title>
  <dc:creator>Antoniya Yordanova</dc:creator>
  <cp:lastModifiedBy>M.Yarovaya</cp:lastModifiedBy>
  <cp:revision>2</cp:revision>
  <cp:lastPrinted>2019-01-21T12:05:00Z</cp:lastPrinted>
  <dcterms:created xsi:type="dcterms:W3CDTF">2022-01-21T08:12:00Z</dcterms:created>
  <dcterms:modified xsi:type="dcterms:W3CDTF">2022-01-21T08:12:00Z</dcterms:modified>
</cp:coreProperties>
</file>